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A3" w:rsidRDefault="003429A3" w:rsidP="00A356AE">
      <w:r>
        <w:rPr>
          <w:noProof/>
        </w:rPr>
        <w:drawing>
          <wp:anchor distT="0" distB="0" distL="114300" distR="114300" simplePos="0" relativeHeight="251661312" behindDoc="0" locked="0" layoutInCell="1" allowOverlap="1" wp14:anchorId="331D2DAD" wp14:editId="016E1CC5">
            <wp:simplePos x="0" y="0"/>
            <wp:positionH relativeFrom="column">
              <wp:posOffset>1337945</wp:posOffset>
            </wp:positionH>
            <wp:positionV relativeFrom="paragraph">
              <wp:posOffset>-560403</wp:posOffset>
            </wp:positionV>
            <wp:extent cx="2809875" cy="907328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 Vich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8" cy="909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A3" w:rsidRDefault="003429A3" w:rsidP="00A356A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7E788FD" wp14:editId="487F1678">
                <wp:simplePos x="0" y="0"/>
                <wp:positionH relativeFrom="column">
                  <wp:posOffset>-538480</wp:posOffset>
                </wp:positionH>
                <wp:positionV relativeFrom="page">
                  <wp:posOffset>1381125</wp:posOffset>
                </wp:positionV>
                <wp:extent cx="6667500" cy="4000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612" w:rsidRPr="003429A3" w:rsidRDefault="004E12FD" w:rsidP="003429A3">
                            <w:pPr>
                              <w:pStyle w:val="En-tte"/>
                              <w:rPr>
                                <w:rFonts w:cs="Arial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3429A3">
                              <w:rPr>
                                <w:rFonts w:cs="Arial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SERVICE DES MALADIES METABOLIQUES</w:t>
                            </w:r>
                            <w:r w:rsidR="003429A3" w:rsidRPr="003429A3">
                              <w:rPr>
                                <w:rFonts w:cs="Arial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3429A3">
                              <w:rPr>
                                <w:rFonts w:cs="Arial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NEPHROLOGIE </w:t>
                            </w:r>
                            <w:r w:rsidR="00DC4612" w:rsidRPr="003429A3">
                              <w:rPr>
                                <w:rFonts w:cs="Arial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–</w:t>
                            </w:r>
                            <w:r w:rsidRPr="003429A3">
                              <w:rPr>
                                <w:rFonts w:cs="Arial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DIALYSES</w:t>
                            </w:r>
                          </w:p>
                          <w:p w:rsidR="00DC4612" w:rsidRPr="001C6824" w:rsidRDefault="00DC4612" w:rsidP="00DC4612">
                            <w:pPr>
                              <w:pStyle w:val="En-tte"/>
                              <w:jc w:val="both"/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4pt;margin-top:108.75pt;width:52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mxhQ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" o:allowincell="f" stroked="f">
                <v:textbox>
                  <w:txbxContent>
                    <w:p w:rsidR="00DC4612" w:rsidRPr="003429A3" w:rsidRDefault="004E12FD" w:rsidP="003429A3">
                      <w:pPr>
                        <w:pStyle w:val="En-tte"/>
                        <w:rPr>
                          <w:rFonts w:cs="Arial"/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 w:rsidRPr="003429A3">
                        <w:rPr>
                          <w:rFonts w:cs="Arial"/>
                          <w:b/>
                          <w:color w:val="5B9BD5" w:themeColor="accent1"/>
                          <w:sz w:val="28"/>
                          <w:szCs w:val="28"/>
                        </w:rPr>
                        <w:t>SERVICE DES MALADIES METABOLIQUES</w:t>
                      </w:r>
                      <w:r w:rsidR="003429A3" w:rsidRPr="003429A3">
                        <w:rPr>
                          <w:rFonts w:cs="Arial"/>
                          <w:b/>
                          <w:color w:val="5B9BD5" w:themeColor="accent1"/>
                          <w:sz w:val="28"/>
                          <w:szCs w:val="28"/>
                        </w:rPr>
                        <w:t xml:space="preserve"> : </w:t>
                      </w:r>
                      <w:r w:rsidRPr="003429A3">
                        <w:rPr>
                          <w:rFonts w:cs="Arial"/>
                          <w:b/>
                          <w:color w:val="5B9BD5" w:themeColor="accent1"/>
                          <w:sz w:val="28"/>
                          <w:szCs w:val="28"/>
                        </w:rPr>
                        <w:t xml:space="preserve">NEPHROLOGIE </w:t>
                      </w:r>
                      <w:r w:rsidR="00DC4612" w:rsidRPr="003429A3">
                        <w:rPr>
                          <w:rFonts w:cs="Arial"/>
                          <w:b/>
                          <w:color w:val="5B9BD5" w:themeColor="accent1"/>
                          <w:sz w:val="28"/>
                          <w:szCs w:val="28"/>
                        </w:rPr>
                        <w:t>–</w:t>
                      </w:r>
                      <w:r w:rsidRPr="003429A3">
                        <w:rPr>
                          <w:rFonts w:cs="Arial"/>
                          <w:b/>
                          <w:color w:val="5B9BD5" w:themeColor="accent1"/>
                          <w:sz w:val="28"/>
                          <w:szCs w:val="28"/>
                        </w:rPr>
                        <w:t xml:space="preserve"> DIALYSES</w:t>
                      </w:r>
                    </w:p>
                    <w:p w:rsidR="00DC4612" w:rsidRPr="001C6824" w:rsidRDefault="00DC4612" w:rsidP="00DC4612">
                      <w:pPr>
                        <w:pStyle w:val="En-tte"/>
                        <w:jc w:val="both"/>
                        <w:rPr>
                          <w:rFonts w:ascii="Baskerville Old Face" w:hAnsi="Baskerville Old Face"/>
                          <w:sz w:val="28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3429A3" w:rsidRDefault="003429A3" w:rsidP="00A356AE">
      <w:bookmarkStart w:id="0" w:name="_GoBack"/>
      <w:bookmarkEnd w:id="0"/>
    </w:p>
    <w:p w:rsidR="00A356AE" w:rsidRDefault="002D4EC6" w:rsidP="00A356A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657FDC" wp14:editId="23E70818">
                <wp:simplePos x="0" y="0"/>
                <wp:positionH relativeFrom="column">
                  <wp:posOffset>-738505</wp:posOffset>
                </wp:positionH>
                <wp:positionV relativeFrom="margin">
                  <wp:align>bottom</wp:align>
                </wp:positionV>
                <wp:extent cx="1562100" cy="77057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70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2FD" w:rsidRPr="009B622B" w:rsidRDefault="004E12FD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BB748A"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octeur</w:t>
                            </w: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Didier AGUILERA"/>
                              </w:smartTagPr>
                              <w:r w:rsidRPr="009B622B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Didier AGUILERA</w:t>
                              </w:r>
                            </w:smartTag>
                          </w:p>
                          <w:p w:rsidR="004E12FD" w:rsidRPr="009B622B" w:rsidRDefault="004E12FD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Néphrologue</w:t>
                            </w:r>
                          </w:p>
                          <w:p w:rsidR="004E12FD" w:rsidRPr="009B622B" w:rsidRDefault="00DC4612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Chef de Service</w:t>
                            </w:r>
                          </w:p>
                          <w:p w:rsidR="00DC4612" w:rsidRPr="009B622B" w:rsidRDefault="00DC4612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DC4612" w:rsidRPr="009B622B" w:rsidRDefault="00DC4612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Docteur Julie ALBARET</w:t>
                            </w:r>
                          </w:p>
                          <w:p w:rsidR="00DC4612" w:rsidRPr="009B622B" w:rsidRDefault="00DC4612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Néphrologue</w:t>
                            </w:r>
                          </w:p>
                          <w:p w:rsidR="00DC4612" w:rsidRPr="009B622B" w:rsidRDefault="00DC4612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DC4612" w:rsidRPr="009B622B" w:rsidRDefault="00DC4612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Docteur Leila RAHAL</w:t>
                            </w:r>
                          </w:p>
                          <w:p w:rsidR="00DC4612" w:rsidRPr="009B622B" w:rsidRDefault="002D4EC6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Néphrolog</w:t>
                            </w:r>
                            <w:r w:rsidR="00692451">
                              <w:rPr>
                                <w:rFonts w:cs="Arial"/>
                                <w:sz w:val="18"/>
                                <w:szCs w:val="18"/>
                              </w:rPr>
                              <w:t>ue</w:t>
                            </w:r>
                          </w:p>
                          <w:p w:rsidR="00DC4612" w:rsidRPr="009B622B" w:rsidRDefault="00DC4612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DC4612" w:rsidRPr="009B622B" w:rsidRDefault="00DC4612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Docteur Mathilde TAMAIN</w:t>
                            </w:r>
                          </w:p>
                          <w:p w:rsidR="00DC4612" w:rsidRPr="009B622B" w:rsidRDefault="00DC4612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Néphrologue</w:t>
                            </w:r>
                          </w:p>
                          <w:p w:rsidR="00DC4612" w:rsidRPr="009B622B" w:rsidRDefault="00DC4612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4E12FD" w:rsidRPr="009B622B" w:rsidRDefault="00BB748A" w:rsidP="002D4EC6">
                            <w:pPr>
                              <w:tabs>
                                <w:tab w:val="left" w:pos="2694"/>
                              </w:tabs>
                              <w:ind w:left="-567" w:right="46" w:firstLine="567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Docteur Aurélien TIPLE</w:t>
                            </w:r>
                          </w:p>
                          <w:p w:rsidR="00BB748A" w:rsidRPr="009B622B" w:rsidRDefault="00BB748A" w:rsidP="002D4EC6">
                            <w:pPr>
                              <w:tabs>
                                <w:tab w:val="left" w:pos="2694"/>
                              </w:tabs>
                              <w:ind w:left="-567" w:right="46" w:firstLine="567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Néphrologue</w:t>
                            </w:r>
                          </w:p>
                          <w:p w:rsidR="004E12FD" w:rsidRPr="009B622B" w:rsidRDefault="004E12FD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4E12FD" w:rsidRPr="009B622B" w:rsidRDefault="004E12FD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4E12FD" w:rsidRPr="009B622B" w:rsidRDefault="00FD3629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M. MARTIN FROUILLOU Samuel</w:t>
                            </w:r>
                          </w:p>
                          <w:p w:rsidR="004E12FD" w:rsidRPr="009B622B" w:rsidRDefault="004E12FD" w:rsidP="002D4EC6">
                            <w:pPr>
                              <w:pStyle w:val="Style1"/>
                              <w:pBdr>
                                <w:right w:val="none" w:sz="0" w:space="0" w:color="auto"/>
                              </w:pBdr>
                              <w:rPr>
                                <w:rFonts w:cs="Arial"/>
                              </w:rPr>
                            </w:pPr>
                            <w:r w:rsidRPr="009B622B">
                              <w:rPr>
                                <w:rFonts w:cs="Arial"/>
                              </w:rPr>
                              <w:t>Cadre de Santé</w:t>
                            </w:r>
                          </w:p>
                          <w:p w:rsidR="004E12FD" w:rsidRPr="009B622B" w:rsidRDefault="004E12FD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816FDE" w:rsidRPr="009B622B" w:rsidRDefault="00816FDE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Mme ALLEPUZ  Laurence</w:t>
                            </w:r>
                          </w:p>
                          <w:p w:rsidR="00816FDE" w:rsidRPr="009B622B" w:rsidRDefault="00816FDE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Cadre de Santé</w:t>
                            </w:r>
                          </w:p>
                          <w:p w:rsidR="00816FDE" w:rsidRPr="009B622B" w:rsidRDefault="00816FDE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4E12FD" w:rsidRPr="009B622B" w:rsidRDefault="004E12FD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Secrétariat</w:t>
                            </w:r>
                          </w:p>
                          <w:p w:rsidR="004E12FD" w:rsidRPr="009B622B" w:rsidRDefault="004E12FD" w:rsidP="002D4EC6">
                            <w:pPr>
                              <w:tabs>
                                <w:tab w:val="left" w:pos="2694"/>
                              </w:tabs>
                              <w:ind w:right="4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SYMBOL 40 \f "Wingdings"</w:instrText>
                            </w: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DC4612"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: 04 70 97 33</w:t>
                            </w: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56</w:t>
                            </w:r>
                          </w:p>
                          <w:p w:rsidR="004E12FD" w:rsidRPr="009B622B" w:rsidRDefault="004E12FD" w:rsidP="002D4EC6">
                            <w:pPr>
                              <w:ind w:right="5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FAX : 04 70 97 33 12</w:t>
                            </w:r>
                          </w:p>
                          <w:p w:rsidR="004E12FD" w:rsidRPr="009B622B" w:rsidRDefault="004E12FD" w:rsidP="002D4EC6">
                            <w:pPr>
                              <w:ind w:right="5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4E12FD" w:rsidRPr="009B622B" w:rsidRDefault="004E12FD" w:rsidP="002D4EC6">
                            <w:pPr>
                              <w:ind w:right="5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>Médecin de garde</w:t>
                            </w:r>
                          </w:p>
                          <w:p w:rsidR="004E12FD" w:rsidRPr="009B622B" w:rsidRDefault="004E12FD" w:rsidP="002D4EC6">
                            <w:pPr>
                              <w:ind w:right="5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: 04 70 97 33 57</w:t>
                            </w:r>
                          </w:p>
                          <w:p w:rsidR="00DC4612" w:rsidRPr="009B622B" w:rsidRDefault="00DC4612" w:rsidP="002D4EC6">
                            <w:pPr>
                              <w:ind w:right="5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DC4612" w:rsidRPr="009B622B" w:rsidRDefault="00DC4612" w:rsidP="002D4EC6">
                            <w:pPr>
                              <w:ind w:right="5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Parcours Maladie Rénale Chronique</w:t>
                            </w:r>
                          </w:p>
                          <w:p w:rsidR="009753EC" w:rsidRDefault="00DC4612" w:rsidP="002D4EC6">
                            <w:pPr>
                              <w:ind w:right="5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Pôle Médical</w:t>
                            </w:r>
                          </w:p>
                          <w:p w:rsidR="00DC4612" w:rsidRPr="00DC4612" w:rsidRDefault="00DC4612" w:rsidP="002D4EC6">
                            <w:pPr>
                              <w:ind w:right="5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C461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Mme Axelle SURBLED</w:t>
                            </w:r>
                          </w:p>
                          <w:p w:rsidR="00DC4612" w:rsidRPr="00DC4612" w:rsidRDefault="00DC4612" w:rsidP="002D4EC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461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Mme Aurélia GOMARD</w:t>
                            </w:r>
                          </w:p>
                          <w:p w:rsidR="00DC4612" w:rsidRPr="00DC4612" w:rsidRDefault="00DC4612" w:rsidP="002D4EC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461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Infirmières de coordination</w:t>
                            </w:r>
                          </w:p>
                          <w:p w:rsidR="00DC4612" w:rsidRPr="00DC4612" w:rsidRDefault="00DC4612" w:rsidP="002D4EC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622B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Pr="00DC461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  : 04 70 97 29 93</w:t>
                            </w:r>
                          </w:p>
                          <w:p w:rsidR="00DC4612" w:rsidRPr="00DC4612" w:rsidRDefault="00DC4612" w:rsidP="002D4EC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461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Fax</w:t>
                            </w:r>
                            <w:proofErr w:type="gramStart"/>
                            <w:r w:rsidRPr="00DC461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  :</w:t>
                            </w:r>
                            <w:proofErr w:type="gramEnd"/>
                            <w:r w:rsidRPr="00DC461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04 70 97 22 25</w:t>
                            </w:r>
                          </w:p>
                          <w:p w:rsidR="00DC4612" w:rsidRPr="00DC4612" w:rsidRDefault="00DC4612" w:rsidP="002D4EC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461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Mail</w:t>
                            </w:r>
                            <w:proofErr w:type="gramStart"/>
                            <w:r w:rsidRPr="00DC461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  :</w:t>
                            </w:r>
                            <w:proofErr w:type="gramEnd"/>
                            <w:r w:rsidRPr="00DC461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4612">
                              <w:rPr>
                                <w:rFonts w:cs="Arial"/>
                                <w:color w:val="0563C1"/>
                                <w:sz w:val="18"/>
                                <w:szCs w:val="18"/>
                                <w:u w:val="single"/>
                              </w:rPr>
                              <w:t>parcoursmrc@ch-vichy.fr</w:t>
                            </w:r>
                          </w:p>
                          <w:p w:rsidR="00DC4612" w:rsidRPr="001C6824" w:rsidRDefault="00DC4612" w:rsidP="002D4EC6">
                            <w:pPr>
                              <w:ind w:right="50"/>
                              <w:rPr>
                                <w:rFonts w:ascii="Baskerville Old Face" w:hAnsi="Baskerville Old Face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8.15pt;margin-top:0;width:123pt;height:6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Jjgg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" o:allowincell="f" stroked="f">
                <v:textbox>
                  <w:txbxContent>
                    <w:p w:rsidR="004E12FD" w:rsidRPr="009B622B" w:rsidRDefault="004E12FD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D</w:t>
                      </w:r>
                      <w:r w:rsidR="00BB748A" w:rsidRPr="009B622B">
                        <w:rPr>
                          <w:rFonts w:cs="Arial"/>
                          <w:sz w:val="18"/>
                          <w:szCs w:val="18"/>
                        </w:rPr>
                        <w:t>octeur</w:t>
                      </w: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Didier AGUILERA"/>
                        </w:smartTagPr>
                        <w:r w:rsidRPr="009B622B">
                          <w:rPr>
                            <w:rFonts w:cs="Arial"/>
                            <w:sz w:val="18"/>
                            <w:szCs w:val="18"/>
                          </w:rPr>
                          <w:t>Didier AGUILERA</w:t>
                        </w:r>
                      </w:smartTag>
                    </w:p>
                    <w:p w:rsidR="004E12FD" w:rsidRPr="009B622B" w:rsidRDefault="004E12FD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Néphrologue</w:t>
                      </w:r>
                    </w:p>
                    <w:p w:rsidR="004E12FD" w:rsidRPr="009B622B" w:rsidRDefault="00DC4612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Chef de Service</w:t>
                      </w:r>
                    </w:p>
                    <w:p w:rsidR="00DC4612" w:rsidRPr="009B622B" w:rsidRDefault="00DC4612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DC4612" w:rsidRPr="009B622B" w:rsidRDefault="00DC4612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Docteur Julie ALBARET</w:t>
                      </w:r>
                    </w:p>
                    <w:p w:rsidR="00DC4612" w:rsidRPr="009B622B" w:rsidRDefault="00DC4612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Néphrologue</w:t>
                      </w:r>
                    </w:p>
                    <w:p w:rsidR="00DC4612" w:rsidRPr="009B622B" w:rsidRDefault="00DC4612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DC4612" w:rsidRPr="009B622B" w:rsidRDefault="00DC4612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Docteur Leila RAHAL</w:t>
                      </w:r>
                    </w:p>
                    <w:p w:rsidR="00DC4612" w:rsidRPr="009B622B" w:rsidRDefault="002D4EC6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Néphrolog</w:t>
                      </w:r>
                      <w:r w:rsidR="00692451">
                        <w:rPr>
                          <w:rFonts w:cs="Arial"/>
                          <w:sz w:val="18"/>
                          <w:szCs w:val="18"/>
                        </w:rPr>
                        <w:t>ue</w:t>
                      </w:r>
                    </w:p>
                    <w:p w:rsidR="00DC4612" w:rsidRPr="009B622B" w:rsidRDefault="00DC4612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DC4612" w:rsidRPr="009B622B" w:rsidRDefault="00DC4612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Docteur Mathilde TAMAIN</w:t>
                      </w:r>
                    </w:p>
                    <w:p w:rsidR="00DC4612" w:rsidRPr="009B622B" w:rsidRDefault="00DC4612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Néphrologue</w:t>
                      </w:r>
                    </w:p>
                    <w:p w:rsidR="00DC4612" w:rsidRPr="009B622B" w:rsidRDefault="00DC4612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4E12FD" w:rsidRPr="009B622B" w:rsidRDefault="00BB748A" w:rsidP="002D4EC6">
                      <w:pPr>
                        <w:tabs>
                          <w:tab w:val="left" w:pos="2694"/>
                        </w:tabs>
                        <w:ind w:left="-567" w:right="46" w:firstLine="567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Docteur Aurélien TIPLE</w:t>
                      </w:r>
                    </w:p>
                    <w:p w:rsidR="00BB748A" w:rsidRPr="009B622B" w:rsidRDefault="00BB748A" w:rsidP="002D4EC6">
                      <w:pPr>
                        <w:tabs>
                          <w:tab w:val="left" w:pos="2694"/>
                        </w:tabs>
                        <w:ind w:left="-567" w:right="46" w:firstLine="567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Néphrologue</w:t>
                      </w:r>
                    </w:p>
                    <w:p w:rsidR="004E12FD" w:rsidRPr="009B622B" w:rsidRDefault="004E12FD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4E12FD" w:rsidRPr="009B622B" w:rsidRDefault="004E12FD" w:rsidP="002D4EC6">
                      <w:pPr>
                        <w:tabs>
                          <w:tab w:val="left" w:pos="2694"/>
                        </w:tabs>
                        <w:ind w:right="46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4E12FD" w:rsidRPr="009B622B" w:rsidRDefault="00FD3629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M. MARTIN FROUILLOU Samuel</w:t>
                      </w:r>
                    </w:p>
                    <w:p w:rsidR="004E12FD" w:rsidRPr="009B622B" w:rsidRDefault="004E12FD" w:rsidP="002D4EC6">
                      <w:pPr>
                        <w:pStyle w:val="Style1"/>
                        <w:pBdr>
                          <w:right w:val="none" w:sz="0" w:space="0" w:color="auto"/>
                        </w:pBdr>
                        <w:rPr>
                          <w:rFonts w:cs="Arial"/>
                        </w:rPr>
                      </w:pPr>
                      <w:r w:rsidRPr="009B622B">
                        <w:rPr>
                          <w:rFonts w:cs="Arial"/>
                        </w:rPr>
                        <w:t>Cadre de Santé</w:t>
                      </w:r>
                    </w:p>
                    <w:p w:rsidR="004E12FD" w:rsidRPr="009B622B" w:rsidRDefault="004E12FD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816FDE" w:rsidRPr="009B622B" w:rsidRDefault="00816FDE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Mme ALLEPUZ  Laurence</w:t>
                      </w:r>
                    </w:p>
                    <w:p w:rsidR="00816FDE" w:rsidRPr="009B622B" w:rsidRDefault="00816FDE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Cadre de Santé</w:t>
                      </w:r>
                    </w:p>
                    <w:p w:rsidR="00816FDE" w:rsidRPr="009B622B" w:rsidRDefault="00816FDE" w:rsidP="002D4EC6">
                      <w:pPr>
                        <w:tabs>
                          <w:tab w:val="left" w:pos="2694"/>
                        </w:tabs>
                        <w:ind w:right="46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4E12FD" w:rsidRPr="009B622B" w:rsidRDefault="004E12FD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Secrétariat</w:t>
                      </w:r>
                    </w:p>
                    <w:p w:rsidR="004E12FD" w:rsidRPr="009B622B" w:rsidRDefault="004E12FD" w:rsidP="002D4EC6">
                      <w:pPr>
                        <w:tabs>
                          <w:tab w:val="left" w:pos="2694"/>
                        </w:tabs>
                        <w:ind w:right="46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fldChar w:fldCharType="begin"/>
                      </w: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instrText>SYMBOL 40 \f "Wingdings"</w:instrText>
                      </w: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="00DC4612" w:rsidRPr="009B622B">
                        <w:rPr>
                          <w:rFonts w:cs="Arial"/>
                          <w:sz w:val="18"/>
                          <w:szCs w:val="18"/>
                        </w:rPr>
                        <w:t xml:space="preserve"> : 04 70 97 33</w:t>
                      </w: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 xml:space="preserve"> 56</w:t>
                      </w:r>
                    </w:p>
                    <w:p w:rsidR="004E12FD" w:rsidRPr="009B622B" w:rsidRDefault="004E12FD" w:rsidP="002D4EC6">
                      <w:pPr>
                        <w:ind w:right="5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FAX : 04 70 97 33 12</w:t>
                      </w:r>
                    </w:p>
                    <w:p w:rsidR="004E12FD" w:rsidRPr="009B622B" w:rsidRDefault="004E12FD" w:rsidP="002D4EC6">
                      <w:pPr>
                        <w:ind w:right="50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4E12FD" w:rsidRPr="009B622B" w:rsidRDefault="004E12FD" w:rsidP="002D4EC6">
                      <w:pPr>
                        <w:ind w:right="5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>Médecin de garde</w:t>
                      </w:r>
                    </w:p>
                    <w:p w:rsidR="004E12FD" w:rsidRPr="009B622B" w:rsidRDefault="004E12FD" w:rsidP="002D4EC6">
                      <w:pPr>
                        <w:ind w:right="5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sym w:font="Wingdings" w:char="F028"/>
                      </w: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t xml:space="preserve"> : 04 70 97 33 57</w:t>
                      </w:r>
                    </w:p>
                    <w:p w:rsidR="00DC4612" w:rsidRPr="009B622B" w:rsidRDefault="00DC4612" w:rsidP="002D4EC6">
                      <w:pPr>
                        <w:ind w:right="50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DC4612" w:rsidRPr="009B622B" w:rsidRDefault="00DC4612" w:rsidP="002D4EC6">
                      <w:pPr>
                        <w:ind w:right="50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b/>
                          <w:sz w:val="18"/>
                          <w:szCs w:val="18"/>
                        </w:rPr>
                        <w:t>Parcours Maladie Rénale Chronique</w:t>
                      </w:r>
                    </w:p>
                    <w:p w:rsidR="009753EC" w:rsidRDefault="00DC4612" w:rsidP="002D4EC6">
                      <w:pPr>
                        <w:ind w:right="5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Pôle Médical</w:t>
                      </w:r>
                    </w:p>
                    <w:p w:rsidR="00DC4612" w:rsidRPr="00DC4612" w:rsidRDefault="00DC4612" w:rsidP="002D4EC6">
                      <w:pPr>
                        <w:ind w:right="5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C461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Mme Axelle SURBLED</w:t>
                      </w:r>
                    </w:p>
                    <w:p w:rsidR="00DC4612" w:rsidRPr="00DC4612" w:rsidRDefault="00DC4612" w:rsidP="002D4EC6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 w:rsidRPr="00DC461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Mme Aurélia GOMARD</w:t>
                      </w:r>
                    </w:p>
                    <w:p w:rsidR="00DC4612" w:rsidRPr="00DC4612" w:rsidRDefault="00DC4612" w:rsidP="002D4EC6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 w:rsidRPr="00DC461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Infirmières de coordination</w:t>
                      </w:r>
                    </w:p>
                    <w:p w:rsidR="00DC4612" w:rsidRPr="00DC4612" w:rsidRDefault="00DC4612" w:rsidP="002D4EC6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 w:rsidRPr="009B622B">
                        <w:rPr>
                          <w:rFonts w:cs="Arial"/>
                          <w:sz w:val="18"/>
                          <w:szCs w:val="18"/>
                        </w:rPr>
                        <w:sym w:font="Wingdings" w:char="F028"/>
                      </w:r>
                      <w:r w:rsidRPr="00DC461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  : 04 70 97 29 93</w:t>
                      </w:r>
                    </w:p>
                    <w:p w:rsidR="00DC4612" w:rsidRPr="00DC4612" w:rsidRDefault="00DC4612" w:rsidP="002D4EC6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 w:rsidRPr="00DC461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Fax</w:t>
                      </w:r>
                      <w:proofErr w:type="gramStart"/>
                      <w:r w:rsidRPr="00DC461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  :</w:t>
                      </w:r>
                      <w:proofErr w:type="gramEnd"/>
                      <w:r w:rsidRPr="00DC461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04 70 97 22 25</w:t>
                      </w:r>
                    </w:p>
                    <w:p w:rsidR="00DC4612" w:rsidRPr="00DC4612" w:rsidRDefault="00DC4612" w:rsidP="002D4EC6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 w:rsidRPr="00DC461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Mail</w:t>
                      </w:r>
                      <w:proofErr w:type="gramStart"/>
                      <w:r w:rsidRPr="00DC461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  :</w:t>
                      </w:r>
                      <w:proofErr w:type="gramEnd"/>
                      <w:r w:rsidRPr="00DC461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C4612">
                        <w:rPr>
                          <w:rFonts w:cs="Arial"/>
                          <w:color w:val="0563C1"/>
                          <w:sz w:val="18"/>
                          <w:szCs w:val="18"/>
                          <w:u w:val="single"/>
                        </w:rPr>
                        <w:t>parcoursmrc@ch-vichy.fr</w:t>
                      </w:r>
                    </w:p>
                    <w:p w:rsidR="00DC4612" w:rsidRPr="001C6824" w:rsidRDefault="00DC4612" w:rsidP="002D4EC6">
                      <w:pPr>
                        <w:ind w:right="50"/>
                        <w:rPr>
                          <w:rFonts w:ascii="Baskerville Old Face" w:hAnsi="Baskerville Old Face"/>
                          <w:szCs w:val="22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1D500C" w:rsidRDefault="00FA220F" w:rsidP="00D53E29">
      <w:pPr>
        <w:jc w:val="both"/>
      </w:pPr>
      <w:r w:rsidRPr="00FA220F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000500" cy="1404620"/>
                <wp:effectExtent l="0" t="0" r="19050" b="165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20F" w:rsidRPr="00FA220F" w:rsidRDefault="00FA220F">
                            <w:pPr>
                              <w:rPr>
                                <w:b/>
                              </w:rPr>
                            </w:pPr>
                            <w:r w:rsidRPr="00FA220F">
                              <w:rPr>
                                <w:b/>
                              </w:rPr>
                              <w:t xml:space="preserve">FORMULAIRE DEMANDE AVIS / CONSULTATION NEPHROLOGIQUE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Zone de texte 2" o:spid="_x0000_s1028" type="#_x0000_t202" style="position:absolute;left:0;text-align:left;margin-left:263.8pt;margin-top:.65pt;width:31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">
                <v:textbox style="mso-fit-shape-to-text:t">
                  <w:txbxContent>
                    <w:p w:rsidR="00FA220F" w:rsidRPr="00FA220F" w:rsidRDefault="00FA220F">
                      <w:pPr>
                        <w:rPr>
                          <w:b/>
                        </w:rPr>
                      </w:pPr>
                      <w:r w:rsidRPr="00FA220F">
                        <w:rPr>
                          <w:b/>
                        </w:rPr>
                        <w:t xml:space="preserve">FORMULAIRE DEMANDE AVIS / CONSULTATION NEPHROLOGIQUE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56AE">
        <w:tab/>
      </w:r>
      <w:r w:rsidR="00A356AE">
        <w:tab/>
      </w:r>
      <w:r w:rsidR="00A356AE">
        <w:tab/>
      </w:r>
      <w:r w:rsidR="00880D99">
        <w:t xml:space="preserve"> 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b/>
          <w:szCs w:val="22"/>
          <w:lang w:eastAsia="en-US"/>
        </w:rPr>
        <w:t>Nom / Prénom du médecin demandeur :</w:t>
      </w:r>
    </w:p>
    <w:p w:rsidR="00934E02" w:rsidRPr="00FA220F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Téléphone du médecin demandeur : </w:t>
      </w:r>
    </w:p>
    <w:p w:rsidR="00FA220F" w:rsidRPr="00934E02" w:rsidRDefault="00FA220F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b/>
          <w:szCs w:val="22"/>
          <w:lang w:eastAsia="en-US"/>
        </w:rPr>
        <w:t>Nom / Prénom du patient :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Date de naissance du patient : 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Adresse du patient : 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b/>
          <w:szCs w:val="22"/>
          <w:lang w:eastAsia="en-US"/>
        </w:rPr>
        <w:t>Téléphone du patient :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</w:pPr>
      <w:r w:rsidRPr="00934E02"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  <w:t>Estimation du degré d’urgence de l’avis par le médecin demandeur</w:t>
      </w:r>
      <w:r w:rsidR="00FA220F" w:rsidRPr="00FA220F"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  <w:t> </w:t>
      </w:r>
    </w:p>
    <w:p w:rsidR="00934E02" w:rsidRPr="00665BC0" w:rsidRDefault="00934E02" w:rsidP="00934E0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</w:pPr>
      <w:r w:rsidRPr="00665BC0">
        <w:rPr>
          <w:rFonts w:asciiTheme="minorHAnsi" w:eastAsiaTheme="minorHAnsi" w:hAnsiTheme="minorHAnsi" w:cstheme="minorBidi"/>
          <w:b/>
          <w:color w:val="FF0000"/>
          <w:szCs w:val="22"/>
          <w:u w:val="single"/>
          <w:lang w:eastAsia="en-US"/>
        </w:rPr>
        <w:t>Urgent :</w:t>
      </w:r>
      <w:r w:rsidRPr="00665BC0">
        <w:rPr>
          <w:rFonts w:asciiTheme="minorHAnsi" w:eastAsiaTheme="minorHAnsi" w:hAnsiTheme="minorHAnsi" w:cstheme="minorBidi"/>
          <w:color w:val="FF0000"/>
          <w:szCs w:val="22"/>
          <w:lang w:eastAsia="en-US"/>
        </w:rPr>
        <w:t xml:space="preserve"> </w:t>
      </w:r>
      <w:r w:rsidRPr="00665BC0"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  <w:t>merci de c</w:t>
      </w:r>
      <w:r w:rsidR="00665BC0" w:rsidRPr="00665BC0"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  <w:t xml:space="preserve">ontacter le 04 70 97 22 13 </w:t>
      </w:r>
      <w:r w:rsidRPr="00665BC0"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  <w:t xml:space="preserve"> (téléphone rouge néphrologie) ou à défaut joindre le médecin d’astreinte de néphrologie via le standard du CH de Vichy 04 70 97 33 33</w:t>
      </w:r>
    </w:p>
    <w:p w:rsidR="00934E02" w:rsidRPr="00934E02" w:rsidRDefault="00934E02" w:rsidP="00934E0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Dès que possible </w:t>
      </w:r>
    </w:p>
    <w:p w:rsidR="00934E02" w:rsidRPr="00934E02" w:rsidRDefault="00934E02" w:rsidP="00934E0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Non urgent  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</w:pPr>
      <w:r w:rsidRPr="00934E02"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  <w:t>Motif :</w:t>
      </w:r>
    </w:p>
    <w:p w:rsidR="00934E02" w:rsidRPr="00934E02" w:rsidRDefault="00934E02" w:rsidP="00934E0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Insuffisance rénale chronique</w:t>
      </w:r>
    </w:p>
    <w:p w:rsidR="00934E02" w:rsidRPr="00934E02" w:rsidRDefault="00934E02" w:rsidP="00934E0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Protéinurie</w:t>
      </w:r>
    </w:p>
    <w:p w:rsidR="00934E02" w:rsidRPr="00934E02" w:rsidRDefault="00934E02" w:rsidP="00934E0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Trouble ionique</w:t>
      </w:r>
    </w:p>
    <w:p w:rsidR="00934E02" w:rsidRPr="00934E02" w:rsidRDefault="00934E02" w:rsidP="00934E0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Lithiase</w:t>
      </w:r>
    </w:p>
    <w:p w:rsidR="00934E02" w:rsidRPr="00934E02" w:rsidRDefault="00934E02" w:rsidP="00934E0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Hypertension artérielle</w:t>
      </w:r>
    </w:p>
    <w:p w:rsidR="00934E02" w:rsidRPr="00934E02" w:rsidRDefault="00934E02" w:rsidP="00934E0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Autre, préciser : 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</w:pP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</w:pPr>
      <w:r w:rsidRPr="00934E02"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  <w:t xml:space="preserve">Antécédents du patient : 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</w:pPr>
      <w:r w:rsidRPr="00934E02"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  <w:t>Traitements en cours :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</w:pPr>
      <w:r w:rsidRPr="00934E02">
        <w:rPr>
          <w:rFonts w:asciiTheme="minorHAnsi" w:eastAsiaTheme="minorHAnsi" w:hAnsiTheme="minorHAnsi" w:cstheme="minorBidi"/>
          <w:b/>
          <w:szCs w:val="22"/>
          <w:u w:val="single"/>
          <w:lang w:eastAsia="en-US"/>
        </w:rPr>
        <w:t xml:space="preserve">Biologie : </w:t>
      </w:r>
    </w:p>
    <w:p w:rsidR="00FA220F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Créatinine µmol/L, </w:t>
      </w:r>
      <w:proofErr w:type="spellStart"/>
      <w:r w:rsidRPr="00934E02">
        <w:rPr>
          <w:rFonts w:asciiTheme="minorHAnsi" w:eastAsiaTheme="minorHAnsi" w:hAnsiTheme="minorHAnsi" w:cstheme="minorBidi"/>
          <w:szCs w:val="22"/>
          <w:lang w:eastAsia="en-US"/>
        </w:rPr>
        <w:t>eDFG</w:t>
      </w:r>
      <w:proofErr w:type="spellEnd"/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 selon CKD EPI ml/min/1,73 m2 </w:t>
      </w:r>
    </w:p>
    <w:p w:rsidR="00FA220F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lastRenderedPageBreak/>
        <w:t>(si possible, transmettre des résultats antérieurs pour juger du degré d’évolution de l’insuffisance rénale)</w:t>
      </w:r>
    </w:p>
    <w:p w:rsid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proofErr w:type="gramStart"/>
      <w:r w:rsidRPr="00934E02">
        <w:rPr>
          <w:rFonts w:asciiTheme="minorHAnsi" w:eastAsiaTheme="minorHAnsi" w:hAnsiTheme="minorHAnsi" w:cstheme="minorBidi"/>
          <w:szCs w:val="22"/>
          <w:lang w:eastAsia="en-US"/>
        </w:rPr>
        <w:t>protéinurie</w:t>
      </w:r>
      <w:proofErr w:type="gramEnd"/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 g/24h</w:t>
      </w:r>
      <w:r w:rsidR="00665BC0">
        <w:rPr>
          <w:rFonts w:asciiTheme="minorHAnsi" w:eastAsiaTheme="minorHAnsi" w:hAnsiTheme="minorHAnsi" w:cstheme="minorBidi"/>
          <w:szCs w:val="22"/>
          <w:lang w:eastAsia="en-US"/>
        </w:rPr>
        <w:t xml:space="preserve"> ou g/L avec </w:t>
      </w:r>
      <w:proofErr w:type="spellStart"/>
      <w:r w:rsidR="00665BC0">
        <w:rPr>
          <w:rFonts w:asciiTheme="minorHAnsi" w:eastAsiaTheme="minorHAnsi" w:hAnsiTheme="minorHAnsi" w:cstheme="minorBidi"/>
          <w:szCs w:val="22"/>
          <w:lang w:eastAsia="en-US"/>
        </w:rPr>
        <w:t>créatinurie</w:t>
      </w:r>
      <w:proofErr w:type="spellEnd"/>
      <w:r w:rsidR="00665BC0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proofErr w:type="spellStart"/>
      <w:r w:rsidR="00665BC0">
        <w:rPr>
          <w:rFonts w:asciiTheme="minorHAnsi" w:eastAsiaTheme="minorHAnsi" w:hAnsiTheme="minorHAnsi" w:cstheme="minorBidi"/>
          <w:szCs w:val="22"/>
          <w:lang w:eastAsia="en-US"/>
        </w:rPr>
        <w:t>mmol</w:t>
      </w:r>
      <w:proofErr w:type="spellEnd"/>
      <w:r w:rsidR="00665BC0">
        <w:rPr>
          <w:rFonts w:asciiTheme="minorHAnsi" w:eastAsiaTheme="minorHAnsi" w:hAnsiTheme="minorHAnsi" w:cstheme="minorBidi"/>
          <w:szCs w:val="22"/>
          <w:lang w:eastAsia="en-US"/>
        </w:rPr>
        <w:t>/L</w:t>
      </w:r>
    </w:p>
    <w:p w:rsidR="00665BC0" w:rsidRPr="00934E02" w:rsidRDefault="00665BC0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 xml:space="preserve">ECBU : hématurie ? </w:t>
      </w:r>
    </w:p>
    <w:p w:rsidR="00934E02" w:rsidRPr="00934E02" w:rsidRDefault="00665BC0" w:rsidP="00FA220F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>Afin d’</w:t>
      </w:r>
      <w:r w:rsidR="00934E02" w:rsidRPr="00934E02">
        <w:rPr>
          <w:rFonts w:asciiTheme="minorHAnsi" w:eastAsiaTheme="minorHAnsi" w:hAnsiTheme="minorHAnsi" w:cstheme="minorBidi"/>
          <w:b/>
          <w:szCs w:val="22"/>
          <w:lang w:eastAsia="en-US"/>
        </w:rPr>
        <w:t>optimiser la prise en charge du patient</w:t>
      </w:r>
      <w:r>
        <w:rPr>
          <w:rFonts w:asciiTheme="minorHAnsi" w:eastAsiaTheme="minorHAnsi" w:hAnsiTheme="minorHAnsi" w:cstheme="minorBidi"/>
          <w:b/>
          <w:szCs w:val="22"/>
          <w:lang w:eastAsia="en-US"/>
        </w:rPr>
        <w:t>, nous vous invitons, si possible, à réaliser préalablement à la consultation et à joindre à votre demande,</w:t>
      </w:r>
      <w:r w:rsidR="00934E02" w:rsidRPr="00934E02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Cs w:val="22"/>
          <w:lang w:eastAsia="en-US"/>
        </w:rPr>
        <w:t>une échographie rénale et un</w:t>
      </w:r>
      <w:r w:rsidR="00934E02" w:rsidRPr="00934E02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bilan</w:t>
      </w:r>
      <w:r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biologique qui peut être le suivant : 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NFS, plaquettes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Ionogramme sanguin, urée, créatinine plasmatique, réserve alcaline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Calcémie, </w:t>
      </w:r>
      <w:proofErr w:type="spellStart"/>
      <w:r w:rsidRPr="00934E02">
        <w:rPr>
          <w:rFonts w:asciiTheme="minorHAnsi" w:eastAsiaTheme="minorHAnsi" w:hAnsiTheme="minorHAnsi" w:cstheme="minorBidi"/>
          <w:szCs w:val="22"/>
          <w:lang w:eastAsia="en-US"/>
        </w:rPr>
        <w:t>phosphorémie</w:t>
      </w:r>
      <w:proofErr w:type="spellEnd"/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Vitamine D, PTH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Ferritine, coefficient saturation transferrine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HbA1c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B9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Albumine, pré albumine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>Acide urique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Sur  urines des 24h : ionogramme urinaire, urée urinaire (pour bilan nutritionnel), protéinurie, </w:t>
      </w:r>
      <w:proofErr w:type="spellStart"/>
      <w:r w:rsidRPr="00934E02">
        <w:rPr>
          <w:rFonts w:asciiTheme="minorHAnsi" w:eastAsiaTheme="minorHAnsi" w:hAnsiTheme="minorHAnsi" w:cstheme="minorBidi"/>
          <w:szCs w:val="22"/>
          <w:lang w:eastAsia="en-US"/>
        </w:rPr>
        <w:t>créatinurie</w:t>
      </w:r>
      <w:proofErr w:type="spellEnd"/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. ECBU 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Si recueil des 24h impossible, faire réaliser  sur échantillon d’urines : ionogramme urinaire, urée urinaire, protéinurie, </w:t>
      </w:r>
      <w:proofErr w:type="spellStart"/>
      <w:r w:rsidRPr="00934E02">
        <w:rPr>
          <w:rFonts w:asciiTheme="minorHAnsi" w:eastAsiaTheme="minorHAnsi" w:hAnsiTheme="minorHAnsi" w:cstheme="minorBidi"/>
          <w:szCs w:val="22"/>
          <w:lang w:eastAsia="en-US"/>
        </w:rPr>
        <w:t>créatinurie</w:t>
      </w:r>
      <w:proofErr w:type="spellEnd"/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Si plus de 50 ans : Electrophorèse des protéines sériques et </w:t>
      </w:r>
      <w:proofErr w:type="spellStart"/>
      <w:r w:rsidRPr="00934E02">
        <w:rPr>
          <w:rFonts w:asciiTheme="minorHAnsi" w:eastAsiaTheme="minorHAnsi" w:hAnsiTheme="minorHAnsi" w:cstheme="minorBidi"/>
          <w:szCs w:val="22"/>
          <w:lang w:eastAsia="en-US"/>
        </w:rPr>
        <w:t>immunofixation</w:t>
      </w:r>
      <w:proofErr w:type="spellEnd"/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 sérique avec Electrophorèse des protéines urinaires et i </w:t>
      </w:r>
      <w:proofErr w:type="spellStart"/>
      <w:r w:rsidRPr="00934E02">
        <w:rPr>
          <w:rFonts w:asciiTheme="minorHAnsi" w:eastAsiaTheme="minorHAnsi" w:hAnsiTheme="minorHAnsi" w:cstheme="minorBidi"/>
          <w:szCs w:val="22"/>
          <w:lang w:eastAsia="en-US"/>
        </w:rPr>
        <w:t>mmunofixation</w:t>
      </w:r>
      <w:proofErr w:type="spellEnd"/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 urinaire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934E02">
        <w:rPr>
          <w:rFonts w:asciiTheme="minorHAnsi" w:eastAsiaTheme="minorHAnsi" w:hAnsiTheme="minorHAnsi" w:cstheme="minorBidi"/>
          <w:szCs w:val="22"/>
          <w:lang w:eastAsia="en-US"/>
        </w:rPr>
        <w:t xml:space="preserve">Si MRC : sérologie hépatite B </w:t>
      </w: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934E02" w:rsidRPr="00934E02" w:rsidRDefault="00934E02" w:rsidP="00934E0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:rsidR="001D500C" w:rsidRPr="00A07BFC" w:rsidRDefault="00A07BFC" w:rsidP="00E7038B">
      <w:pPr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A07BF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Formulaire à transmettre : </w:t>
      </w:r>
    </w:p>
    <w:p w:rsidR="00A07BFC" w:rsidRPr="00A07BFC" w:rsidRDefault="00A07BFC" w:rsidP="00E7038B">
      <w:pPr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A07BFC">
        <w:rPr>
          <w:rFonts w:asciiTheme="minorHAnsi" w:eastAsiaTheme="minorHAnsi" w:hAnsiTheme="minorHAnsi" w:cstheme="minorBidi"/>
          <w:b/>
          <w:szCs w:val="22"/>
          <w:lang w:eastAsia="en-US"/>
        </w:rPr>
        <w:t>Par FAX 04 70 97 33 12</w:t>
      </w:r>
    </w:p>
    <w:p w:rsidR="005979C5" w:rsidRDefault="00A07BFC" w:rsidP="00E7038B">
      <w:pPr>
        <w:jc w:val="both"/>
      </w:pPr>
      <w:r w:rsidRPr="00A07BF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Ou par mail   </w:t>
      </w:r>
      <w:hyperlink r:id="rId10" w:history="1">
        <w:r w:rsidRPr="00A07BFC">
          <w:rPr>
            <w:rStyle w:val="Lienhypertexte"/>
            <w:rFonts w:asciiTheme="minorHAnsi" w:eastAsiaTheme="minorHAnsi" w:hAnsiTheme="minorHAnsi" w:cstheme="minorBidi"/>
            <w:b/>
            <w:szCs w:val="22"/>
            <w:lang w:eastAsia="en-US"/>
          </w:rPr>
          <w:t>maladies.meta@ch-vichy.fr</w:t>
        </w:r>
      </w:hyperlink>
      <w:r w:rsidRPr="00A07BF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</w:p>
    <w:p w:rsidR="005979C5" w:rsidRDefault="005979C5" w:rsidP="00E7038B">
      <w:pPr>
        <w:jc w:val="both"/>
      </w:pPr>
    </w:p>
    <w:p w:rsidR="005979C5" w:rsidRDefault="005979C5" w:rsidP="008E5810">
      <w:pPr>
        <w:tabs>
          <w:tab w:val="left" w:pos="5954"/>
        </w:tabs>
      </w:pPr>
      <w:r>
        <w:t xml:space="preserve">                                                                  </w:t>
      </w:r>
    </w:p>
    <w:p w:rsidR="00834DD3" w:rsidRDefault="00834DD3" w:rsidP="00E7038B">
      <w:pPr>
        <w:jc w:val="both"/>
      </w:pPr>
    </w:p>
    <w:p w:rsidR="005979C5" w:rsidRDefault="005979C5" w:rsidP="00E7038B">
      <w:pPr>
        <w:jc w:val="both"/>
      </w:pPr>
    </w:p>
    <w:p w:rsidR="00834DD3" w:rsidRDefault="00834DD3" w:rsidP="00E7038B">
      <w:pPr>
        <w:jc w:val="both"/>
      </w:pPr>
    </w:p>
    <w:p w:rsidR="00834DD3" w:rsidRDefault="00834DD3" w:rsidP="00E7038B">
      <w:pPr>
        <w:jc w:val="both"/>
      </w:pPr>
    </w:p>
    <w:p w:rsidR="00834DD3" w:rsidRDefault="00834DD3" w:rsidP="00E7038B">
      <w:pPr>
        <w:jc w:val="both"/>
      </w:pPr>
    </w:p>
    <w:p w:rsidR="00834DD3" w:rsidRDefault="00834DD3" w:rsidP="00E7038B">
      <w:pPr>
        <w:jc w:val="both"/>
      </w:pPr>
    </w:p>
    <w:p w:rsidR="00880D99" w:rsidRDefault="00880D99" w:rsidP="00E7038B">
      <w:pPr>
        <w:jc w:val="both"/>
      </w:pPr>
    </w:p>
    <w:p w:rsidR="00880D99" w:rsidRDefault="00880D99" w:rsidP="00E7038B">
      <w:pPr>
        <w:jc w:val="both"/>
      </w:pPr>
    </w:p>
    <w:p w:rsidR="004B3B87" w:rsidRPr="004E12FD" w:rsidRDefault="004B3B87" w:rsidP="00AF3AE6">
      <w:pPr>
        <w:jc w:val="right"/>
        <w:rPr>
          <w:rFonts w:cs="Arial"/>
        </w:rPr>
      </w:pPr>
    </w:p>
    <w:sectPr w:rsidR="004B3B87" w:rsidRPr="004E12FD">
      <w:pgSz w:w="11906" w:h="16838" w:code="9"/>
      <w:pgMar w:top="1418" w:right="1418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C6" w:rsidRDefault="002D4EC6" w:rsidP="002D4EC6">
      <w:r>
        <w:separator/>
      </w:r>
    </w:p>
  </w:endnote>
  <w:endnote w:type="continuationSeparator" w:id="0">
    <w:p w:rsidR="002D4EC6" w:rsidRDefault="002D4EC6" w:rsidP="002D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C6" w:rsidRDefault="002D4EC6" w:rsidP="002D4EC6">
      <w:r>
        <w:separator/>
      </w:r>
    </w:p>
  </w:footnote>
  <w:footnote w:type="continuationSeparator" w:id="0">
    <w:p w:rsidR="002D4EC6" w:rsidRDefault="002D4EC6" w:rsidP="002D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5032"/>
    <w:multiLevelType w:val="hybridMultilevel"/>
    <w:tmpl w:val="D41A78E4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9151B6C"/>
    <w:multiLevelType w:val="singleLevel"/>
    <w:tmpl w:val="43F22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8620D60"/>
    <w:multiLevelType w:val="hybridMultilevel"/>
    <w:tmpl w:val="D7A46678"/>
    <w:lvl w:ilvl="0" w:tplc="C52E24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CB"/>
    <w:rsid w:val="00001C1B"/>
    <w:rsid w:val="00002731"/>
    <w:rsid w:val="0003270B"/>
    <w:rsid w:val="00035A9C"/>
    <w:rsid w:val="00052A47"/>
    <w:rsid w:val="00054E85"/>
    <w:rsid w:val="00063A19"/>
    <w:rsid w:val="00086554"/>
    <w:rsid w:val="000871B2"/>
    <w:rsid w:val="000A5358"/>
    <w:rsid w:val="000B2BE8"/>
    <w:rsid w:val="000C270E"/>
    <w:rsid w:val="00150CE8"/>
    <w:rsid w:val="001B5087"/>
    <w:rsid w:val="001C6824"/>
    <w:rsid w:val="001D500C"/>
    <w:rsid w:val="001F24BD"/>
    <w:rsid w:val="0021310E"/>
    <w:rsid w:val="00225494"/>
    <w:rsid w:val="002A4A6A"/>
    <w:rsid w:val="002B0BEE"/>
    <w:rsid w:val="002D4EC6"/>
    <w:rsid w:val="002D76E8"/>
    <w:rsid w:val="002E7FE2"/>
    <w:rsid w:val="002F74DD"/>
    <w:rsid w:val="00301439"/>
    <w:rsid w:val="00311976"/>
    <w:rsid w:val="00311DEC"/>
    <w:rsid w:val="00336B2A"/>
    <w:rsid w:val="00340D01"/>
    <w:rsid w:val="003429A3"/>
    <w:rsid w:val="00344CF7"/>
    <w:rsid w:val="00355F32"/>
    <w:rsid w:val="00377ABA"/>
    <w:rsid w:val="003857B0"/>
    <w:rsid w:val="00395174"/>
    <w:rsid w:val="003A7531"/>
    <w:rsid w:val="003B4376"/>
    <w:rsid w:val="0040147B"/>
    <w:rsid w:val="004222D3"/>
    <w:rsid w:val="0043204F"/>
    <w:rsid w:val="004625D2"/>
    <w:rsid w:val="00486A4F"/>
    <w:rsid w:val="004B3B87"/>
    <w:rsid w:val="004C24B4"/>
    <w:rsid w:val="004E12FD"/>
    <w:rsid w:val="004E7CA6"/>
    <w:rsid w:val="005342D0"/>
    <w:rsid w:val="00540ABD"/>
    <w:rsid w:val="00553553"/>
    <w:rsid w:val="005535D2"/>
    <w:rsid w:val="005556D3"/>
    <w:rsid w:val="005979C5"/>
    <w:rsid w:val="005B3E6E"/>
    <w:rsid w:val="005B6438"/>
    <w:rsid w:val="005D39A1"/>
    <w:rsid w:val="005E4303"/>
    <w:rsid w:val="005F4BEC"/>
    <w:rsid w:val="006635E0"/>
    <w:rsid w:val="00665BC0"/>
    <w:rsid w:val="00692451"/>
    <w:rsid w:val="006B33DE"/>
    <w:rsid w:val="006B4397"/>
    <w:rsid w:val="006E1579"/>
    <w:rsid w:val="00711904"/>
    <w:rsid w:val="007151EB"/>
    <w:rsid w:val="007260A6"/>
    <w:rsid w:val="007460C2"/>
    <w:rsid w:val="007B086B"/>
    <w:rsid w:val="007C6347"/>
    <w:rsid w:val="007C6872"/>
    <w:rsid w:val="00816FDE"/>
    <w:rsid w:val="00834DD3"/>
    <w:rsid w:val="00835D21"/>
    <w:rsid w:val="00845456"/>
    <w:rsid w:val="0085497D"/>
    <w:rsid w:val="00880D99"/>
    <w:rsid w:val="00890C54"/>
    <w:rsid w:val="008936A3"/>
    <w:rsid w:val="008A7830"/>
    <w:rsid w:val="008C2A72"/>
    <w:rsid w:val="008D4BB6"/>
    <w:rsid w:val="008E038A"/>
    <w:rsid w:val="008E5810"/>
    <w:rsid w:val="008F00C5"/>
    <w:rsid w:val="008F09A2"/>
    <w:rsid w:val="009164A7"/>
    <w:rsid w:val="00934E02"/>
    <w:rsid w:val="0094492D"/>
    <w:rsid w:val="00964C7B"/>
    <w:rsid w:val="009753EC"/>
    <w:rsid w:val="00984565"/>
    <w:rsid w:val="009B622B"/>
    <w:rsid w:val="009F6D4D"/>
    <w:rsid w:val="00A04FF0"/>
    <w:rsid w:val="00A07BFC"/>
    <w:rsid w:val="00A168DF"/>
    <w:rsid w:val="00A356AE"/>
    <w:rsid w:val="00A35EED"/>
    <w:rsid w:val="00A55600"/>
    <w:rsid w:val="00A81F9F"/>
    <w:rsid w:val="00AC078B"/>
    <w:rsid w:val="00AE32C4"/>
    <w:rsid w:val="00AE6655"/>
    <w:rsid w:val="00AE704D"/>
    <w:rsid w:val="00AE74DC"/>
    <w:rsid w:val="00AF3AE6"/>
    <w:rsid w:val="00B3040F"/>
    <w:rsid w:val="00B83411"/>
    <w:rsid w:val="00B90CE8"/>
    <w:rsid w:val="00BA5D60"/>
    <w:rsid w:val="00BB382B"/>
    <w:rsid w:val="00BB748A"/>
    <w:rsid w:val="00BD433D"/>
    <w:rsid w:val="00BF1332"/>
    <w:rsid w:val="00C15279"/>
    <w:rsid w:val="00C213B7"/>
    <w:rsid w:val="00C24807"/>
    <w:rsid w:val="00C33E8C"/>
    <w:rsid w:val="00C40DA1"/>
    <w:rsid w:val="00CB15DF"/>
    <w:rsid w:val="00CB2B73"/>
    <w:rsid w:val="00CC1DC4"/>
    <w:rsid w:val="00CF0DC0"/>
    <w:rsid w:val="00D01D63"/>
    <w:rsid w:val="00D14CD9"/>
    <w:rsid w:val="00D152D1"/>
    <w:rsid w:val="00D47984"/>
    <w:rsid w:val="00D53E29"/>
    <w:rsid w:val="00D76850"/>
    <w:rsid w:val="00D93515"/>
    <w:rsid w:val="00D94275"/>
    <w:rsid w:val="00D97BFB"/>
    <w:rsid w:val="00DB38DE"/>
    <w:rsid w:val="00DC4612"/>
    <w:rsid w:val="00DC4A27"/>
    <w:rsid w:val="00E1706E"/>
    <w:rsid w:val="00E203ED"/>
    <w:rsid w:val="00E214CB"/>
    <w:rsid w:val="00E22ED7"/>
    <w:rsid w:val="00E25154"/>
    <w:rsid w:val="00E7038B"/>
    <w:rsid w:val="00E73358"/>
    <w:rsid w:val="00EB146D"/>
    <w:rsid w:val="00EB37D0"/>
    <w:rsid w:val="00EC6A2E"/>
    <w:rsid w:val="00EF7333"/>
    <w:rsid w:val="00F11BE2"/>
    <w:rsid w:val="00F825BA"/>
    <w:rsid w:val="00F91EBC"/>
    <w:rsid w:val="00FA220F"/>
    <w:rsid w:val="00FB05D5"/>
    <w:rsid w:val="00FC7A9A"/>
    <w:rsid w:val="00FD29BE"/>
    <w:rsid w:val="00FD3629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22B"/>
    <w:pPr>
      <w:jc w:val="center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0B2BE8"/>
    <w:pPr>
      <w:shd w:val="clear" w:color="auto" w:fill="000080"/>
    </w:pPr>
    <w:rPr>
      <w:rFonts w:ascii="Tahoma" w:hAnsi="Tahoma" w:cs="Tahoma"/>
      <w:sz w:val="20"/>
    </w:rPr>
  </w:style>
  <w:style w:type="paragraph" w:styleId="Textedebulles">
    <w:name w:val="Balloon Text"/>
    <w:basedOn w:val="Normal"/>
    <w:semiHidden/>
    <w:rsid w:val="00CF0DC0"/>
    <w:rPr>
      <w:rFonts w:ascii="Tahoma" w:hAnsi="Tahoma" w:cs="Tahoma"/>
      <w:sz w:val="16"/>
      <w:szCs w:val="16"/>
    </w:rPr>
  </w:style>
  <w:style w:type="character" w:customStyle="1" w:styleId="006812">
    <w:name w:val="006812"/>
    <w:semiHidden/>
    <w:rsid w:val="00AC078B"/>
    <w:rPr>
      <w:rFonts w:ascii="Arial" w:hAnsi="Arial" w:cs="Arial"/>
      <w:color w:val="auto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1D500C"/>
    <w:rPr>
      <w:rFonts w:ascii="Calibri" w:eastAsia="Calibri" w:hAnsi="Calibri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1D500C"/>
    <w:rPr>
      <w:rFonts w:ascii="Calibri" w:eastAsia="Calibri" w:hAnsi="Calibri"/>
      <w:sz w:val="22"/>
      <w:szCs w:val="21"/>
      <w:lang w:eastAsia="en-US"/>
    </w:rPr>
  </w:style>
  <w:style w:type="paragraph" w:customStyle="1" w:styleId="Style1">
    <w:name w:val="Style1"/>
    <w:basedOn w:val="Normal"/>
    <w:link w:val="Style1Car"/>
    <w:qFormat/>
    <w:rsid w:val="009B622B"/>
    <w:pPr>
      <w:pBdr>
        <w:right w:val="single" w:sz="4" w:space="4" w:color="auto"/>
      </w:pBdr>
      <w:tabs>
        <w:tab w:val="left" w:pos="2694"/>
      </w:tabs>
      <w:ind w:right="46"/>
    </w:pPr>
    <w:rPr>
      <w:sz w:val="18"/>
      <w:szCs w:val="18"/>
    </w:rPr>
  </w:style>
  <w:style w:type="paragraph" w:styleId="Pieddepage">
    <w:name w:val="footer"/>
    <w:basedOn w:val="Normal"/>
    <w:link w:val="PieddepageCar"/>
    <w:rsid w:val="002D4EC6"/>
    <w:pPr>
      <w:tabs>
        <w:tab w:val="center" w:pos="4536"/>
        <w:tab w:val="right" w:pos="9072"/>
      </w:tabs>
    </w:pPr>
  </w:style>
  <w:style w:type="character" w:customStyle="1" w:styleId="Style1Car">
    <w:name w:val="Style1 Car"/>
    <w:basedOn w:val="Policepardfaut"/>
    <w:link w:val="Style1"/>
    <w:rsid w:val="009B622B"/>
    <w:rPr>
      <w:rFonts w:ascii="Arial" w:hAnsi="Arial"/>
      <w:sz w:val="18"/>
      <w:szCs w:val="18"/>
    </w:rPr>
  </w:style>
  <w:style w:type="character" w:customStyle="1" w:styleId="PieddepageCar">
    <w:name w:val="Pied de page Car"/>
    <w:basedOn w:val="Policepardfaut"/>
    <w:link w:val="Pieddepage"/>
    <w:rsid w:val="002D4EC6"/>
    <w:rPr>
      <w:rFonts w:ascii="Arial" w:hAnsi="Arial"/>
      <w:sz w:val="22"/>
    </w:rPr>
  </w:style>
  <w:style w:type="character" w:styleId="Lienhypertexte">
    <w:name w:val="Hyperlink"/>
    <w:basedOn w:val="Policepardfaut"/>
    <w:rsid w:val="00A07B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22B"/>
    <w:pPr>
      <w:jc w:val="center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0B2BE8"/>
    <w:pPr>
      <w:shd w:val="clear" w:color="auto" w:fill="000080"/>
    </w:pPr>
    <w:rPr>
      <w:rFonts w:ascii="Tahoma" w:hAnsi="Tahoma" w:cs="Tahoma"/>
      <w:sz w:val="20"/>
    </w:rPr>
  </w:style>
  <w:style w:type="paragraph" w:styleId="Textedebulles">
    <w:name w:val="Balloon Text"/>
    <w:basedOn w:val="Normal"/>
    <w:semiHidden/>
    <w:rsid w:val="00CF0DC0"/>
    <w:rPr>
      <w:rFonts w:ascii="Tahoma" w:hAnsi="Tahoma" w:cs="Tahoma"/>
      <w:sz w:val="16"/>
      <w:szCs w:val="16"/>
    </w:rPr>
  </w:style>
  <w:style w:type="character" w:customStyle="1" w:styleId="006812">
    <w:name w:val="006812"/>
    <w:semiHidden/>
    <w:rsid w:val="00AC078B"/>
    <w:rPr>
      <w:rFonts w:ascii="Arial" w:hAnsi="Arial" w:cs="Arial"/>
      <w:color w:val="auto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1D500C"/>
    <w:rPr>
      <w:rFonts w:ascii="Calibri" w:eastAsia="Calibri" w:hAnsi="Calibri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1D500C"/>
    <w:rPr>
      <w:rFonts w:ascii="Calibri" w:eastAsia="Calibri" w:hAnsi="Calibri"/>
      <w:sz w:val="22"/>
      <w:szCs w:val="21"/>
      <w:lang w:eastAsia="en-US"/>
    </w:rPr>
  </w:style>
  <w:style w:type="paragraph" w:customStyle="1" w:styleId="Style1">
    <w:name w:val="Style1"/>
    <w:basedOn w:val="Normal"/>
    <w:link w:val="Style1Car"/>
    <w:qFormat/>
    <w:rsid w:val="009B622B"/>
    <w:pPr>
      <w:pBdr>
        <w:right w:val="single" w:sz="4" w:space="4" w:color="auto"/>
      </w:pBdr>
      <w:tabs>
        <w:tab w:val="left" w:pos="2694"/>
      </w:tabs>
      <w:ind w:right="46"/>
    </w:pPr>
    <w:rPr>
      <w:sz w:val="18"/>
      <w:szCs w:val="18"/>
    </w:rPr>
  </w:style>
  <w:style w:type="paragraph" w:styleId="Pieddepage">
    <w:name w:val="footer"/>
    <w:basedOn w:val="Normal"/>
    <w:link w:val="PieddepageCar"/>
    <w:rsid w:val="002D4EC6"/>
    <w:pPr>
      <w:tabs>
        <w:tab w:val="center" w:pos="4536"/>
        <w:tab w:val="right" w:pos="9072"/>
      </w:tabs>
    </w:pPr>
  </w:style>
  <w:style w:type="character" w:customStyle="1" w:styleId="Style1Car">
    <w:name w:val="Style1 Car"/>
    <w:basedOn w:val="Policepardfaut"/>
    <w:link w:val="Style1"/>
    <w:rsid w:val="009B622B"/>
    <w:rPr>
      <w:rFonts w:ascii="Arial" w:hAnsi="Arial"/>
      <w:sz w:val="18"/>
      <w:szCs w:val="18"/>
    </w:rPr>
  </w:style>
  <w:style w:type="character" w:customStyle="1" w:styleId="PieddepageCar">
    <w:name w:val="Pied de page Car"/>
    <w:basedOn w:val="Policepardfaut"/>
    <w:link w:val="Pieddepage"/>
    <w:rsid w:val="002D4EC6"/>
    <w:rPr>
      <w:rFonts w:ascii="Arial" w:hAnsi="Arial"/>
      <w:sz w:val="22"/>
    </w:rPr>
  </w:style>
  <w:style w:type="character" w:styleId="Lienhypertexte">
    <w:name w:val="Hyperlink"/>
    <w:basedOn w:val="Policepardfaut"/>
    <w:rsid w:val="00A07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ladies.meta@ch-vichy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E190-05EF-4F03-895D-ED59DB70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Vichy, le 16 février 2000</vt:lpstr>
    </vt:vector>
  </TitlesOfParts>
  <Company>CH VICHY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Vichy, le 16 février 2000</dc:title>
  <dc:subject/>
  <dc:creator>educ1</dc:creator>
  <cp:keywords/>
  <cp:lastModifiedBy>Administrateur</cp:lastModifiedBy>
  <cp:revision>6</cp:revision>
  <cp:lastPrinted>2019-12-12T14:50:00Z</cp:lastPrinted>
  <dcterms:created xsi:type="dcterms:W3CDTF">2020-04-28T10:46:00Z</dcterms:created>
  <dcterms:modified xsi:type="dcterms:W3CDTF">2020-04-30T17:04:00Z</dcterms:modified>
</cp:coreProperties>
</file>